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1F47" w14:textId="59D2A595" w:rsidR="00E86C67" w:rsidRDefault="00E86C67"/>
    <w:p w14:paraId="7D551835" w14:textId="66C4C7E8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 xml:space="preserve">O OBJETO DO </w:t>
      </w:r>
      <w:r>
        <w:rPr>
          <w:rFonts w:cstheme="minorHAnsi"/>
        </w:rPr>
        <w:t xml:space="preserve">CONVÊNIO / </w:t>
      </w:r>
      <w:r w:rsidRPr="00E86C67">
        <w:rPr>
          <w:rFonts w:cstheme="minorHAnsi"/>
        </w:rPr>
        <w:t>AJUSTE</w:t>
      </w:r>
    </w:p>
    <w:p w14:paraId="6EDD03D8" w14:textId="20DBBDF2" w:rsid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2912B7C5" w14:textId="77777777" w:rsid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3AA3285D" w14:textId="112D4775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A JUSTIFICATIVA DE INTERESSE ACADÊMICO</w:t>
      </w:r>
    </w:p>
    <w:p w14:paraId="48554FEC" w14:textId="546B9E60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3FA7AF01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059CAC0B" w14:textId="1EF182F2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AS METAS A SEREM ATINGIDAS</w:t>
      </w:r>
    </w:p>
    <w:p w14:paraId="32393FA1" w14:textId="3DE4B85C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0A816E01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0A09743A" w14:textId="2265C1E8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AS ETAPAS OU FASES DE EXECUÇÃO</w:t>
      </w:r>
    </w:p>
    <w:p w14:paraId="34CC94D5" w14:textId="6889EF58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0EAFEC3F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0B5DE443" w14:textId="0E06E83C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O CUSTEIO DO PROJETO E FONTES DE RECURSO</w:t>
      </w:r>
    </w:p>
    <w:p w14:paraId="3A07F3E1" w14:textId="7CAB4BF6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528E0FFB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02BA05FF" w14:textId="2F07F484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O PLANO DE APLICAÇÃO</w:t>
      </w:r>
    </w:p>
    <w:p w14:paraId="5F3C27BF" w14:textId="2C60CB22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185DADE6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71BAD062" w14:textId="5CE4FC29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A PREVISÃO DE INÍCIO E FIM DA EXECUÇÃO DO OBJETO</w:t>
      </w:r>
    </w:p>
    <w:p w14:paraId="57AAA628" w14:textId="278A0D23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7626CCAE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74FAE4CF" w14:textId="49872EAA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OS RESULTADOS ESPERADOS</w:t>
      </w:r>
    </w:p>
    <w:p w14:paraId="6216088C" w14:textId="1391C276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59DDE748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37F0AFD5" w14:textId="30FE9AC3" w:rsidR="00E86C67" w:rsidRP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A PARTICIPAÇÃO NOS RESULTADOS</w:t>
      </w:r>
    </w:p>
    <w:p w14:paraId="3283EA01" w14:textId="4DC772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777F1DC9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01272737" w14:textId="4E20C5A6" w:rsidR="00E86C67" w:rsidRDefault="00E86C67" w:rsidP="00E86C67">
      <w:pPr>
        <w:pStyle w:val="PargrafodaList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E86C67">
        <w:rPr>
          <w:rFonts w:cstheme="minorHAnsi"/>
        </w:rPr>
        <w:t>A COMPETÊNCIA DOS COORDENADORES DO PROJETO E EQUIPE DO PROJETO</w:t>
      </w:r>
    </w:p>
    <w:p w14:paraId="5A4B5D46" w14:textId="0A12143E" w:rsid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729F39D4" w14:textId="77777777" w:rsidR="00E86C67" w:rsidRPr="00E86C67" w:rsidRDefault="00E86C67" w:rsidP="00E86C67">
      <w:pPr>
        <w:spacing w:after="0" w:line="276" w:lineRule="auto"/>
        <w:ind w:left="360"/>
        <w:rPr>
          <w:rFonts w:cstheme="minorHAnsi"/>
        </w:rPr>
      </w:pPr>
    </w:p>
    <w:p w14:paraId="2964FE86" w14:textId="6E0640C7" w:rsidR="00E86C67" w:rsidRPr="00E86C67" w:rsidRDefault="00E86C67" w:rsidP="00E86C67">
      <w:pPr>
        <w:rPr>
          <w:i/>
          <w:iCs/>
        </w:rPr>
      </w:pPr>
      <w:r w:rsidRPr="00E86C67">
        <w:rPr>
          <w:i/>
          <w:iCs/>
          <w:highlight w:val="yellow"/>
        </w:rPr>
        <w:t>ASSINATURA DOS COORDENADORES DO PROJETO</w:t>
      </w:r>
    </w:p>
    <w:p w14:paraId="62D22A67" w14:textId="77777777" w:rsidR="00E86C67" w:rsidRPr="00E86C67" w:rsidRDefault="00E86C67" w:rsidP="00E86C67"/>
    <w:sectPr w:rsidR="00E86C67" w:rsidRPr="00E86C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1CA6" w14:textId="77777777" w:rsidR="0067636C" w:rsidRDefault="0067636C" w:rsidP="00E86C67">
      <w:pPr>
        <w:spacing w:after="0" w:line="240" w:lineRule="auto"/>
      </w:pPr>
      <w:r>
        <w:separator/>
      </w:r>
    </w:p>
  </w:endnote>
  <w:endnote w:type="continuationSeparator" w:id="0">
    <w:p w14:paraId="6901423E" w14:textId="77777777" w:rsidR="0067636C" w:rsidRDefault="0067636C" w:rsidP="00E8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0A24" w14:textId="77777777" w:rsidR="0067636C" w:rsidRDefault="0067636C" w:rsidP="00E86C67">
      <w:pPr>
        <w:spacing w:after="0" w:line="240" w:lineRule="auto"/>
      </w:pPr>
      <w:r>
        <w:separator/>
      </w:r>
    </w:p>
  </w:footnote>
  <w:footnote w:type="continuationSeparator" w:id="0">
    <w:p w14:paraId="13EFA633" w14:textId="77777777" w:rsidR="0067636C" w:rsidRDefault="0067636C" w:rsidP="00E8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D1B" w14:textId="77777777" w:rsidR="00E86C67" w:rsidRPr="00E86C67" w:rsidRDefault="00E86C67" w:rsidP="00E86C67">
    <w:pPr>
      <w:jc w:val="center"/>
      <w:rPr>
        <w:b/>
        <w:bCs/>
        <w:sz w:val="24"/>
        <w:szCs w:val="24"/>
      </w:rPr>
    </w:pPr>
    <w:r w:rsidRPr="00E86C67">
      <w:rPr>
        <w:b/>
        <w:bCs/>
        <w:sz w:val="24"/>
        <w:szCs w:val="24"/>
      </w:rPr>
      <w:t>Modelo – Plano de Trabalho</w:t>
    </w:r>
  </w:p>
  <w:p w14:paraId="17DA074D" w14:textId="77777777" w:rsidR="00E86C67" w:rsidRPr="00E86C67" w:rsidRDefault="00E86C67" w:rsidP="00E86C67">
    <w:pPr>
      <w:jc w:val="center"/>
      <w:rPr>
        <w:b/>
        <w:bCs/>
        <w:sz w:val="24"/>
        <w:szCs w:val="24"/>
      </w:rPr>
    </w:pPr>
    <w:r w:rsidRPr="00E86C67">
      <w:rPr>
        <w:b/>
        <w:bCs/>
        <w:sz w:val="24"/>
        <w:szCs w:val="24"/>
      </w:rPr>
      <w:t>Convênio de Pesquisa</w:t>
    </w:r>
  </w:p>
  <w:p w14:paraId="11FD5F78" w14:textId="77777777" w:rsidR="00E86C67" w:rsidRDefault="00E86C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1276"/>
    <w:multiLevelType w:val="hybridMultilevel"/>
    <w:tmpl w:val="97B80F86"/>
    <w:lvl w:ilvl="0" w:tplc="0416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67636C"/>
    <w:rsid w:val="00E86C67"/>
    <w:rsid w:val="00F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3DC5"/>
  <w15:chartTrackingRefBased/>
  <w15:docId w15:val="{C75D971E-5D58-4F48-8F14-1012862A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6C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86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C67"/>
  </w:style>
  <w:style w:type="paragraph" w:styleId="Rodap">
    <w:name w:val="footer"/>
    <w:basedOn w:val="Normal"/>
    <w:link w:val="RodapChar"/>
    <w:uiPriority w:val="99"/>
    <w:unhideWhenUsed/>
    <w:rsid w:val="00E86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Samie Shoshi</dc:creator>
  <cp:keywords/>
  <dc:description/>
  <cp:lastModifiedBy>Fernanda Samie Shoshi</cp:lastModifiedBy>
  <cp:revision>1</cp:revision>
  <dcterms:created xsi:type="dcterms:W3CDTF">2024-12-12T20:38:00Z</dcterms:created>
  <dcterms:modified xsi:type="dcterms:W3CDTF">2024-12-12T20:45:00Z</dcterms:modified>
</cp:coreProperties>
</file>